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B00ED2" w:rsidRDefault="007603AC" w:rsidP="00AC78CC">
      <w:pPr>
        <w:rPr>
          <w:rFonts w:ascii="Times New Roman" w:hAnsi="Times New Roman" w:cs="Times New Roman"/>
          <w:sz w:val="24"/>
          <w:szCs w:val="24"/>
        </w:rPr>
      </w:pPr>
    </w:p>
    <w:p w:rsidR="00C738C6" w:rsidRPr="00AF6C81" w:rsidRDefault="00C738C6" w:rsidP="00C738C6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AF6C81">
        <w:rPr>
          <w:rFonts w:ascii="Times New Roman" w:hAnsi="Times New Roman" w:cs="Times New Roman"/>
          <w:b/>
        </w:rPr>
        <w:t xml:space="preserve">туралы хаттама № </w:t>
      </w:r>
      <w:r w:rsidR="00D60894" w:rsidRPr="00AF6C81">
        <w:rPr>
          <w:rFonts w:ascii="Times New Roman" w:hAnsi="Times New Roman" w:cs="Times New Roman"/>
          <w:b/>
        </w:rPr>
        <w:t>7</w:t>
      </w:r>
      <w:r w:rsidRPr="00AF6C81">
        <w:rPr>
          <w:rFonts w:ascii="Times New Roman" w:hAnsi="Times New Roman" w:cs="Times New Roman"/>
        </w:rPr>
        <w:t xml:space="preserve"> (20</w:t>
      </w:r>
      <w:r w:rsidR="00D60894" w:rsidRPr="00AF6C81">
        <w:rPr>
          <w:rFonts w:ascii="Times New Roman" w:hAnsi="Times New Roman" w:cs="Times New Roman"/>
        </w:rPr>
        <w:t>20</w:t>
      </w:r>
      <w:r w:rsidRPr="00AF6C81">
        <w:rPr>
          <w:rFonts w:ascii="Times New Roman" w:hAnsi="Times New Roman" w:cs="Times New Roman"/>
        </w:rPr>
        <w:t xml:space="preserve"> жылғы </w:t>
      </w:r>
      <w:r w:rsidR="00D60894" w:rsidRPr="00AF6C81">
        <w:rPr>
          <w:rFonts w:ascii="Times New Roman" w:hAnsi="Times New Roman" w:cs="Times New Roman"/>
        </w:rPr>
        <w:t>08.01</w:t>
      </w:r>
      <w:r w:rsidRPr="00AF6C8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AF6C81" w:rsidRDefault="00C738C6" w:rsidP="00C738C6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       </w:t>
      </w:r>
      <w:r w:rsidRPr="00AF6C81">
        <w:rPr>
          <w:rFonts w:ascii="Times New Roman" w:hAnsi="Times New Roman" w:cs="Times New Roman"/>
          <w:lang w:val="kk-KZ"/>
        </w:rPr>
        <w:t>Петропавл қ.</w:t>
      </w:r>
    </w:p>
    <w:p w:rsidR="00C738C6" w:rsidRPr="00AF6C81" w:rsidRDefault="00C738C6" w:rsidP="00C738C6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</w:t>
      </w:r>
      <w:r w:rsidRPr="00AF6C81">
        <w:rPr>
          <w:rFonts w:ascii="Times New Roman" w:hAnsi="Times New Roman" w:cs="Times New Roman"/>
          <w:b/>
        </w:rPr>
        <w:t>Протокол итогов №</w:t>
      </w:r>
      <w:r w:rsidR="00D60894" w:rsidRPr="00AF6C81">
        <w:rPr>
          <w:rFonts w:ascii="Times New Roman" w:hAnsi="Times New Roman" w:cs="Times New Roman"/>
          <w:b/>
        </w:rPr>
        <w:t xml:space="preserve"> 7</w:t>
      </w:r>
      <w:r w:rsidRPr="00AF6C8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60894" w:rsidRPr="00AF6C81">
        <w:rPr>
          <w:rFonts w:ascii="Times New Roman" w:hAnsi="Times New Roman" w:cs="Times New Roman"/>
        </w:rPr>
        <w:t>08.01.2020</w:t>
      </w:r>
      <w:r w:rsidRPr="00AF6C81">
        <w:rPr>
          <w:rFonts w:ascii="Times New Roman" w:hAnsi="Times New Roman" w:cs="Times New Roman"/>
        </w:rPr>
        <w:t xml:space="preserve"> года)</w:t>
      </w:r>
    </w:p>
    <w:p w:rsidR="00C738C6" w:rsidRPr="00AF6C81" w:rsidRDefault="00C738C6" w:rsidP="00C738C6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</w:t>
      </w:r>
    </w:p>
    <w:p w:rsidR="00C738C6" w:rsidRPr="00AF6C81" w:rsidRDefault="00C738C6" w:rsidP="00C738C6">
      <w:pPr>
        <w:rPr>
          <w:rFonts w:ascii="Times New Roman" w:hAnsi="Times New Roman" w:cs="Times New Roman"/>
          <w:b/>
        </w:rPr>
      </w:pPr>
      <w:r w:rsidRPr="00AF6C81">
        <w:rPr>
          <w:rFonts w:ascii="Times New Roman" w:hAnsi="Times New Roman" w:cs="Times New Roman"/>
        </w:rPr>
        <w:t xml:space="preserve">       г. Петропавловск</w:t>
      </w:r>
      <w:r w:rsidRPr="00AF6C8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60894" w:rsidRPr="00AF6C81">
        <w:rPr>
          <w:rFonts w:ascii="Times New Roman" w:hAnsi="Times New Roman" w:cs="Times New Roman"/>
          <w:b/>
        </w:rPr>
        <w:t>20</w:t>
      </w:r>
      <w:r w:rsidRPr="00AF6C81">
        <w:rPr>
          <w:rFonts w:ascii="Times New Roman" w:hAnsi="Times New Roman" w:cs="Times New Roman"/>
          <w:b/>
        </w:rPr>
        <w:t>.01.2020 г.</w:t>
      </w:r>
    </w:p>
    <w:p w:rsidR="00924E6B" w:rsidRPr="00AF6C8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AF6C81">
        <w:rPr>
          <w:rFonts w:ascii="Times New Roman" w:hAnsi="Times New Roman" w:cs="Times New Roman"/>
          <w:lang w:val="kk-KZ"/>
        </w:rPr>
        <w:t>Ұйымдастырушы</w:t>
      </w:r>
      <w:r w:rsidRPr="00AF6C81">
        <w:rPr>
          <w:rFonts w:ascii="Times New Roman" w:hAnsi="Times New Roman" w:cs="Times New Roman"/>
        </w:rPr>
        <w:t xml:space="preserve">:  </w:t>
      </w:r>
      <w:r w:rsidRPr="00AF6C8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AF6C81">
        <w:rPr>
          <w:rFonts w:ascii="Times New Roman" w:hAnsi="Times New Roman" w:cs="Times New Roman"/>
          <w:b/>
          <w:lang w:val="kk-KZ"/>
        </w:rPr>
        <w:t>дәріхана</w:t>
      </w:r>
      <w:r w:rsidR="001657B6" w:rsidRPr="00AF6C8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AF6C8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AF6C8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AF6C81">
        <w:rPr>
          <w:rFonts w:ascii="Times New Roman" w:hAnsi="Times New Roman" w:cs="Times New Roman"/>
          <w:shd w:val="clear" w:color="auto" w:fill="FFFFFF"/>
        </w:rPr>
        <w:t>(7152)</w:t>
      </w:r>
      <w:r w:rsidRPr="00AF6C8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AF6C8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AF6C8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AF6C81">
        <w:rPr>
          <w:rFonts w:ascii="Times New Roman" w:hAnsi="Times New Roman" w:cs="Times New Roman"/>
        </w:rPr>
        <w:t xml:space="preserve">Организатор:  </w:t>
      </w:r>
      <w:r w:rsidR="007F236A" w:rsidRPr="00AF6C8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AF6C8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AF6C8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AF6C8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AF6C8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AF6C8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AF6C8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AF6C8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AF6C8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AF6C8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AF6C8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AF6C8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AF6C8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AF6C8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AF6C8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AF6C81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>Атауы</w:t>
            </w:r>
            <w:r w:rsidRPr="00AF6C81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AF6C81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AF6C81">
              <w:rPr>
                <w:rFonts w:ascii="Times New Roman" w:hAnsi="Times New Roman" w:cs="Times New Roman"/>
              </w:rPr>
              <w:t xml:space="preserve"> (те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AF6C81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AF6C81" w:rsidRDefault="00CE001B" w:rsidP="00CE001B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AF6C81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EF64F8" w:rsidRPr="00AF6C8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0E3642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Манжета для измерения АД к прикроватным мон</w:t>
            </w:r>
            <w:r w:rsidRPr="00AF6C81">
              <w:rPr>
                <w:rFonts w:ascii="Times New Roman" w:hAnsi="Times New Roman" w:cs="Times New Roman"/>
              </w:rPr>
              <w:t>и</w:t>
            </w:r>
            <w:r w:rsidRPr="00AF6C81">
              <w:rPr>
                <w:rFonts w:ascii="Times New Roman" w:hAnsi="Times New Roman" w:cs="Times New Roman"/>
              </w:rPr>
              <w:t>торам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6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6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27495</w:t>
            </w:r>
            <w:r w:rsidRPr="00AF6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СҚО, Петропавл қ., Тауфик Мухамедрахимов атындағы к-сі, 27 (дәріхана қоймасы             СКО, г. Петропавловск, </w:t>
            </w:r>
            <w:r w:rsidRPr="00AF6C8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AF6C8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F8" w:rsidRPr="00AF6C81" w:rsidRDefault="00EF64F8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Тапсырыс берушінің өтінімі бойынша шартқа қол қойылғаннан кейін жеткізу айынан бастап Поставка  после подписания договора согласна заявки</w:t>
            </w:r>
            <w:r w:rsidR="00AF6C81">
              <w:rPr>
                <w:rFonts w:ascii="Times New Roman" w:hAnsi="Times New Roman" w:cs="Times New Roman"/>
              </w:rPr>
              <w:t xml:space="preserve"> 7-10 дней</w:t>
            </w:r>
          </w:p>
        </w:tc>
      </w:tr>
      <w:tr w:rsidR="00EF64F8" w:rsidRPr="00AF6C8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Нагреватель шланга для многораз</w:t>
            </w:r>
            <w:r w:rsidRPr="00AF6C81">
              <w:rPr>
                <w:rFonts w:ascii="Times New Roman" w:hAnsi="Times New Roman" w:cs="Times New Roman"/>
              </w:rPr>
              <w:t>о</w:t>
            </w:r>
            <w:r w:rsidRPr="00AF6C81">
              <w:rPr>
                <w:rFonts w:ascii="Times New Roman" w:hAnsi="Times New Roman" w:cs="Times New Roman"/>
              </w:rPr>
              <w:t>вого дыхательного      контура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6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115620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AF6C8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AF6C8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F8" w:rsidRPr="00AF6C81" w:rsidRDefault="00EF64F8" w:rsidP="00D42EEF">
            <w:pPr>
              <w:rPr>
                <w:rFonts w:ascii="Times New Roman" w:eastAsia="Calibri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EF64F8" w:rsidRPr="00AF6C81" w:rsidRDefault="00AF6C81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З</w:t>
            </w:r>
            <w:r w:rsidR="00EF64F8" w:rsidRPr="00AF6C81">
              <w:rPr>
                <w:rFonts w:ascii="Times New Roman" w:hAnsi="Times New Roman" w:cs="Times New Roman"/>
              </w:rPr>
              <w:t>аявки</w:t>
            </w:r>
            <w:r>
              <w:rPr>
                <w:rFonts w:ascii="Times New Roman" w:hAnsi="Times New Roman" w:cs="Times New Roman"/>
              </w:rPr>
              <w:t>7-10 дней</w:t>
            </w:r>
          </w:p>
        </w:tc>
      </w:tr>
      <w:tr w:rsidR="00EF64F8" w:rsidRPr="00AF6C8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2E030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eastAsia="Times New Roman" w:hAnsi="Times New Roman" w:cs="Times New Roman"/>
              </w:rPr>
            </w:pPr>
            <w:r w:rsidRPr="00AF6C81">
              <w:rPr>
                <w:rFonts w:ascii="Times New Roman" w:eastAsia="Times New Roman" w:hAnsi="Times New Roman" w:cs="Times New Roman"/>
              </w:rPr>
              <w:t>Комплект изделий гистероск</w:t>
            </w:r>
            <w:r w:rsidRPr="00AF6C81">
              <w:rPr>
                <w:rFonts w:ascii="Times New Roman" w:eastAsia="Times New Roman" w:hAnsi="Times New Roman" w:cs="Times New Roman"/>
              </w:rPr>
              <w:t>о</w:t>
            </w:r>
            <w:r w:rsidRPr="00AF6C81">
              <w:rPr>
                <w:rFonts w:ascii="Times New Roman" w:eastAsia="Times New Roman" w:hAnsi="Times New Roman" w:cs="Times New Roman"/>
              </w:rPr>
              <w:t>пических для диагностических исследований и гистерорезект</w:t>
            </w:r>
            <w:r w:rsidRPr="00AF6C81">
              <w:rPr>
                <w:rFonts w:ascii="Times New Roman" w:eastAsia="Times New Roman" w:hAnsi="Times New Roman" w:cs="Times New Roman"/>
              </w:rPr>
              <w:t>о</w:t>
            </w:r>
            <w:r w:rsidRPr="00AF6C81">
              <w:rPr>
                <w:rFonts w:ascii="Times New Roman" w:eastAsia="Times New Roman" w:hAnsi="Times New Roman" w:cs="Times New Roman"/>
              </w:rPr>
              <w:t>скопических для внутриматочных оперативных вмешательств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AF6C81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 набор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2108665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F8" w:rsidRPr="00AF6C81" w:rsidRDefault="00EF64F8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AF6C8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AF6C8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F8" w:rsidRPr="00AF6C81" w:rsidRDefault="00EF64F8" w:rsidP="00D42EEF">
            <w:pPr>
              <w:rPr>
                <w:rFonts w:ascii="Times New Roman" w:eastAsia="Calibri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EF64F8" w:rsidRPr="00AF6C81" w:rsidRDefault="00AF6C81" w:rsidP="00D42EE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З</w:t>
            </w:r>
            <w:r w:rsidR="00EF64F8" w:rsidRPr="00AF6C81">
              <w:rPr>
                <w:rFonts w:ascii="Times New Roman" w:hAnsi="Times New Roman" w:cs="Times New Roman"/>
              </w:rPr>
              <w:t>аявки</w:t>
            </w:r>
            <w:r>
              <w:rPr>
                <w:rFonts w:ascii="Times New Roman" w:hAnsi="Times New Roman" w:cs="Times New Roman"/>
              </w:rPr>
              <w:t xml:space="preserve"> 7-10 дней</w:t>
            </w:r>
          </w:p>
        </w:tc>
      </w:tr>
    </w:tbl>
    <w:p w:rsidR="00A33574" w:rsidRPr="00AF6C81" w:rsidRDefault="00A33574" w:rsidP="00D60894">
      <w:pPr>
        <w:rPr>
          <w:rFonts w:ascii="Times New Roman" w:hAnsi="Times New Roman" w:cs="Times New Roman"/>
          <w:b/>
          <w:shd w:val="clear" w:color="auto" w:fill="FFFFFF"/>
        </w:rPr>
      </w:pPr>
    </w:p>
    <w:p w:rsidR="00A33574" w:rsidRPr="00AF6C81" w:rsidRDefault="00A33574" w:rsidP="00D60894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AF6C81" w:rsidRDefault="00D60894" w:rsidP="00D60894">
      <w:pPr>
        <w:rPr>
          <w:rFonts w:ascii="Times New Roman" w:hAnsi="Times New Roman" w:cs="Times New Roman"/>
          <w:b/>
          <w:shd w:val="clear" w:color="auto" w:fill="FFFFFF"/>
        </w:rPr>
      </w:pPr>
      <w:r w:rsidRPr="00AF6C81">
        <w:rPr>
          <w:rFonts w:ascii="Times New Roman" w:hAnsi="Times New Roman" w:cs="Times New Roman"/>
          <w:b/>
          <w:shd w:val="clear" w:color="auto" w:fill="FFFFFF"/>
        </w:rPr>
        <w:lastRenderedPageBreak/>
        <w:t xml:space="preserve"> Баға ұсыныстарын берген әлеуетті өнім берушілер туралы мәліметтер                                                                                                                                            </w:t>
      </w:r>
      <w:r w:rsidR="00924E6B" w:rsidRPr="00AF6C8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AF6C81" w:rsidRDefault="00924E6B" w:rsidP="00AC78CC">
      <w:pPr>
        <w:rPr>
          <w:rFonts w:ascii="Times New Roman" w:hAnsi="Times New Roman" w:cs="Times New Roman"/>
          <w:b/>
        </w:rPr>
      </w:pPr>
      <w:r w:rsidRPr="00AF6C8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AF6C81" w:rsidRDefault="00A33574" w:rsidP="00FA2BE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  <w:b/>
        </w:rPr>
        <w:t xml:space="preserve"> </w:t>
      </w:r>
      <w:r w:rsidR="00336DEC" w:rsidRPr="00AF6C81">
        <w:rPr>
          <w:rFonts w:ascii="Times New Roman" w:hAnsi="Times New Roman" w:cs="Times New Roman"/>
          <w:b/>
        </w:rPr>
        <w:t xml:space="preserve"> </w:t>
      </w:r>
      <w:r w:rsidR="00CB5B9D" w:rsidRPr="00AF6C81">
        <w:rPr>
          <w:rFonts w:ascii="Times New Roman" w:hAnsi="Times New Roman" w:cs="Times New Roman"/>
          <w:b/>
        </w:rPr>
        <w:t>1.</w:t>
      </w:r>
      <w:r w:rsidR="005F777A" w:rsidRPr="00AF6C81">
        <w:rPr>
          <w:rFonts w:ascii="Times New Roman" w:hAnsi="Times New Roman" w:cs="Times New Roman"/>
          <w:color w:val="000000"/>
        </w:rPr>
        <w:t xml:space="preserve"> </w:t>
      </w:r>
      <w:r w:rsidR="00306951" w:rsidRPr="00AF6C81">
        <w:rPr>
          <w:rFonts w:ascii="Times New Roman" w:hAnsi="Times New Roman" w:cs="Times New Roman"/>
        </w:rPr>
        <w:t>Манжета для измерения АД к прикроватным мон</w:t>
      </w:r>
      <w:r w:rsidR="00306951" w:rsidRPr="00AF6C81">
        <w:rPr>
          <w:rFonts w:ascii="Times New Roman" w:hAnsi="Times New Roman" w:cs="Times New Roman"/>
        </w:rPr>
        <w:t>и</w:t>
      </w:r>
      <w:r w:rsidR="00306951" w:rsidRPr="00AF6C81">
        <w:rPr>
          <w:rFonts w:ascii="Times New Roman" w:hAnsi="Times New Roman" w:cs="Times New Roman"/>
        </w:rPr>
        <w:t>торам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F6C8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0E3642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Бірлік бағасы (те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F6C81" w:rsidRDefault="000E3642" w:rsidP="000E3642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Баға ұсынысының сомасы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F6C8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F6C81" w:rsidRDefault="000E3642" w:rsidP="000E3642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F6C81">
              <w:rPr>
                <w:rFonts w:ascii="Times New Roman" w:hAnsi="Times New Roman" w:cs="Times New Roman"/>
                <w:lang w:val="en-US"/>
              </w:rPr>
              <w:t>C</w:t>
            </w:r>
            <w:r w:rsidRPr="00AF6C8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F6C81" w:rsidRDefault="000E3642" w:rsidP="000E3642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F6C8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AF6C8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AF6C8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F6C81" w:rsidRDefault="00700416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F6C81" w:rsidRDefault="00B03398" w:rsidP="002F405A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15.01.2020    11-40</w:t>
            </w:r>
          </w:p>
        </w:tc>
      </w:tr>
      <w:tr w:rsidR="00E15270" w:rsidRPr="00AF6C8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F6C81" w:rsidRDefault="00E15270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F6C81" w:rsidRDefault="00B03398" w:rsidP="006C712F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F6C81" w:rsidRDefault="00E12105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13.01.2020    13-00</w:t>
            </w:r>
          </w:p>
        </w:tc>
      </w:tr>
    </w:tbl>
    <w:p w:rsidR="00A33574" w:rsidRPr="00AF6C81" w:rsidRDefault="00A33574" w:rsidP="00AC78CC">
      <w:pPr>
        <w:rPr>
          <w:rFonts w:ascii="Times New Roman" w:hAnsi="Times New Roman" w:cs="Times New Roman"/>
          <w:b/>
        </w:rPr>
      </w:pPr>
      <w:r w:rsidRPr="00AF6C81">
        <w:rPr>
          <w:rFonts w:ascii="Times New Roman" w:hAnsi="Times New Roman" w:cs="Times New Roman"/>
          <w:b/>
        </w:rPr>
        <w:t xml:space="preserve"> </w:t>
      </w:r>
    </w:p>
    <w:p w:rsidR="00CD38BC" w:rsidRPr="00AF6C81" w:rsidRDefault="00CB5B9D" w:rsidP="00AC78CC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  <w:b/>
        </w:rPr>
        <w:t>2</w:t>
      </w:r>
      <w:r w:rsidR="00336DEC" w:rsidRPr="00AF6C81">
        <w:rPr>
          <w:rFonts w:ascii="Times New Roman" w:hAnsi="Times New Roman" w:cs="Times New Roman"/>
          <w:b/>
        </w:rPr>
        <w:t>.</w:t>
      </w:r>
      <w:r w:rsidR="005F777A" w:rsidRPr="00AF6C81">
        <w:rPr>
          <w:rFonts w:ascii="Times New Roman" w:hAnsi="Times New Roman" w:cs="Times New Roman"/>
          <w:color w:val="000000"/>
        </w:rPr>
        <w:t xml:space="preserve"> </w:t>
      </w:r>
      <w:r w:rsidR="00306951" w:rsidRPr="00AF6C81">
        <w:rPr>
          <w:rFonts w:ascii="Times New Roman" w:hAnsi="Times New Roman" w:cs="Times New Roman"/>
        </w:rPr>
        <w:t>Нагреватель шланга для многораз</w:t>
      </w:r>
      <w:r w:rsidR="00306951" w:rsidRPr="00AF6C81">
        <w:rPr>
          <w:rFonts w:ascii="Times New Roman" w:hAnsi="Times New Roman" w:cs="Times New Roman"/>
        </w:rPr>
        <w:t>о</w:t>
      </w:r>
      <w:r w:rsidR="00306951" w:rsidRPr="00AF6C81">
        <w:rPr>
          <w:rFonts w:ascii="Times New Roman" w:hAnsi="Times New Roman" w:cs="Times New Roman"/>
        </w:rPr>
        <w:t>вого дыхательного      контура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F6C8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Бірлік бағасы (те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Баға ұсынысының сомасы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F6C8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F6C81">
              <w:rPr>
                <w:rFonts w:ascii="Times New Roman" w:hAnsi="Times New Roman" w:cs="Times New Roman"/>
                <w:lang w:val="en-US"/>
              </w:rPr>
              <w:t>C</w:t>
            </w:r>
            <w:r w:rsidRPr="00AF6C8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F6C8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F405A" w:rsidRPr="00AF6C8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AF6C81" w:rsidRDefault="002F405A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AF6C81" w:rsidRDefault="00B03398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</w:t>
            </w:r>
            <w:r w:rsidRPr="00AF6C81">
              <w:rPr>
                <w:rFonts w:ascii="Times New Roman" w:hAnsi="Times New Roman" w:cs="Times New Roman"/>
                <w:lang w:val="en-US"/>
              </w:rPr>
              <w:t>Med-M</w:t>
            </w:r>
            <w:r w:rsidRPr="00AF6C8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AF6C81" w:rsidRDefault="00D60457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115620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AF6C81" w:rsidRDefault="00D60457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115620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05A" w:rsidRPr="00AF6C81" w:rsidRDefault="00D60457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15.01.2020    11-50</w:t>
            </w:r>
          </w:p>
        </w:tc>
      </w:tr>
    </w:tbl>
    <w:p w:rsidR="00A33574" w:rsidRPr="00AF6C81" w:rsidRDefault="00555128" w:rsidP="00905868">
      <w:pPr>
        <w:rPr>
          <w:rFonts w:ascii="Times New Roman" w:hAnsi="Times New Roman" w:cs="Times New Roman"/>
          <w:b/>
        </w:rPr>
      </w:pPr>
      <w:r w:rsidRPr="00AF6C81">
        <w:rPr>
          <w:rFonts w:ascii="Times New Roman" w:hAnsi="Times New Roman" w:cs="Times New Roman"/>
          <w:b/>
        </w:rPr>
        <w:t xml:space="preserve"> </w:t>
      </w:r>
    </w:p>
    <w:p w:rsidR="00555128" w:rsidRPr="00AF6C81" w:rsidRDefault="00555128" w:rsidP="00905868">
      <w:pPr>
        <w:rPr>
          <w:rFonts w:ascii="Times New Roman" w:hAnsi="Times New Roman" w:cs="Times New Roman"/>
          <w:b/>
        </w:rPr>
      </w:pPr>
      <w:r w:rsidRPr="00AF6C81">
        <w:rPr>
          <w:rFonts w:ascii="Times New Roman" w:hAnsi="Times New Roman" w:cs="Times New Roman"/>
          <w:b/>
        </w:rPr>
        <w:t>3.</w:t>
      </w:r>
      <w:r w:rsidRPr="00AF6C81">
        <w:rPr>
          <w:rFonts w:ascii="Times New Roman" w:hAnsi="Times New Roman" w:cs="Times New Roman"/>
          <w:color w:val="000000"/>
        </w:rPr>
        <w:t xml:space="preserve"> </w:t>
      </w:r>
      <w:r w:rsidR="00306951" w:rsidRPr="00AF6C81">
        <w:rPr>
          <w:rFonts w:ascii="Times New Roman" w:eastAsia="Times New Roman" w:hAnsi="Times New Roman" w:cs="Times New Roman"/>
        </w:rPr>
        <w:t>Комплект изделий гистероскопических для диагностических исследований и гистерорезект</w:t>
      </w:r>
      <w:r w:rsidR="00306951" w:rsidRPr="00AF6C81">
        <w:rPr>
          <w:rFonts w:ascii="Times New Roman" w:eastAsia="Times New Roman" w:hAnsi="Times New Roman" w:cs="Times New Roman"/>
        </w:rPr>
        <w:t>о</w:t>
      </w:r>
      <w:r w:rsidR="00306951" w:rsidRPr="00AF6C81">
        <w:rPr>
          <w:rFonts w:ascii="Times New Roman" w:eastAsia="Times New Roman" w:hAnsi="Times New Roman" w:cs="Times New Roman"/>
        </w:rPr>
        <w:t>скопических для внутриматочных оперативных вмешательств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F6C8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2E030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Бірлік бағасы (те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Баға ұсынысының сомасы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F6C8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</w:t>
            </w:r>
            <w:r w:rsidRPr="00AF6C81">
              <w:rPr>
                <w:rFonts w:ascii="Times New Roman" w:hAnsi="Times New Roman" w:cs="Times New Roman"/>
                <w:lang w:val="kk-KZ"/>
              </w:rPr>
              <w:t>ң</w:t>
            </w:r>
            <w:r w:rsidRPr="00AF6C8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F6C81">
              <w:rPr>
                <w:rFonts w:ascii="Times New Roman" w:hAnsi="Times New Roman" w:cs="Times New Roman"/>
                <w:lang w:val="en-US"/>
              </w:rPr>
              <w:t>C</w:t>
            </w:r>
            <w:r w:rsidRPr="00AF6C8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F6C81" w:rsidRDefault="000E3642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F6C8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F6C8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F6C8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F6C8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F6C8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F6C8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F6C8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F6C8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B03398" w:rsidRPr="00AF6C8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B03398" w:rsidP="002E030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B0339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</w:t>
            </w:r>
            <w:r w:rsidRPr="00AF6C81">
              <w:rPr>
                <w:rFonts w:ascii="Times New Roman" w:hAnsi="Times New Roman" w:cs="Times New Roman"/>
                <w:lang w:val="en-US"/>
              </w:rPr>
              <w:t>ProfiMed.AST</w:t>
            </w:r>
            <w:r w:rsidRPr="00AF6C8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F00E82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2108000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F00E82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2108000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F00E82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13.01.2020   11-20</w:t>
            </w:r>
          </w:p>
        </w:tc>
      </w:tr>
      <w:tr w:rsidR="00B03398" w:rsidRPr="00AF6C8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B03398" w:rsidP="002E030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B03398" w:rsidP="008334E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</w:t>
            </w:r>
            <w:r w:rsidRPr="00AF6C81">
              <w:rPr>
                <w:rFonts w:ascii="Times New Roman" w:hAnsi="Times New Roman" w:cs="Times New Roman"/>
                <w:lang w:val="en-US"/>
              </w:rPr>
              <w:t>Medical Trade14</w:t>
            </w:r>
            <w:r w:rsidRPr="00AF6C8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966331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2108665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966331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2108665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398" w:rsidRPr="00AF6C81" w:rsidRDefault="00966331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13.01.2020   11-20</w:t>
            </w:r>
          </w:p>
        </w:tc>
      </w:tr>
      <w:tr w:rsidR="00EF64F8" w:rsidRPr="00AF6C8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4F8" w:rsidRPr="00AF6C81" w:rsidRDefault="00EF64F8" w:rsidP="002E0300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4F8" w:rsidRPr="00AF6C81" w:rsidRDefault="00E12105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4F8" w:rsidRPr="00AF6C81" w:rsidRDefault="00E12105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1709998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4F8" w:rsidRPr="00AF6C81" w:rsidRDefault="00E12105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1709998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4F8" w:rsidRPr="00AF6C81" w:rsidRDefault="00E12105" w:rsidP="009E2DA9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13.01.2020    13-00</w:t>
            </w:r>
          </w:p>
        </w:tc>
      </w:tr>
    </w:tbl>
    <w:p w:rsidR="002F405A" w:rsidRPr="00AF6C81" w:rsidRDefault="002F405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AF6C81" w:rsidRDefault="00A3357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AF6C81">
        <w:rPr>
          <w:rFonts w:ascii="Times New Roman" w:hAnsi="Times New Roman" w:cs="Times New Roman"/>
          <w:bCs/>
        </w:rPr>
        <w:t>ЖШС "ProfiMed.AST", ЖШС "Medical Trade14" ЖШС, "Ағайын Азизляр ИКО", ЖШС, ЖШС "Med-M", ЖК "Степанова85"</w:t>
      </w:r>
      <w:r w:rsidR="00A76F94" w:rsidRPr="00AF6C81">
        <w:rPr>
          <w:rFonts w:ascii="Times New Roman" w:hAnsi="Times New Roman" w:cs="Times New Roman"/>
          <w:bCs/>
        </w:rPr>
        <w:t xml:space="preserve">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AF6C81" w:rsidRDefault="00AF6C8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F6C81" w:rsidRDefault="00AF6C8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F6C81" w:rsidRDefault="00AF6C8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82BF6" w:rsidRPr="00AF6C8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AF6C81">
        <w:rPr>
          <w:rFonts w:ascii="Times New Roman" w:hAnsi="Times New Roman" w:cs="Times New Roman"/>
          <w:bCs/>
        </w:rPr>
        <w:lastRenderedPageBreak/>
        <w:t>Потенциальные поставщики</w:t>
      </w:r>
      <w:r w:rsidR="0012566B" w:rsidRPr="00AF6C81">
        <w:rPr>
          <w:rFonts w:ascii="Times New Roman" w:hAnsi="Times New Roman" w:cs="Times New Roman"/>
        </w:rPr>
        <w:t xml:space="preserve"> </w:t>
      </w:r>
      <w:r w:rsidR="002345A7" w:rsidRPr="00AF6C81">
        <w:rPr>
          <w:rFonts w:ascii="Times New Roman" w:hAnsi="Times New Roman" w:cs="Times New Roman"/>
        </w:rPr>
        <w:t>ТОО «</w:t>
      </w:r>
      <w:r w:rsidR="002345A7" w:rsidRPr="00AF6C81">
        <w:rPr>
          <w:rFonts w:ascii="Times New Roman" w:hAnsi="Times New Roman" w:cs="Times New Roman"/>
          <w:lang w:val="en-US"/>
        </w:rPr>
        <w:t>ProfiMed</w:t>
      </w:r>
      <w:r w:rsidR="002345A7" w:rsidRPr="00AF6C81">
        <w:rPr>
          <w:rFonts w:ascii="Times New Roman" w:hAnsi="Times New Roman" w:cs="Times New Roman"/>
        </w:rPr>
        <w:t>.</w:t>
      </w:r>
      <w:r w:rsidR="002345A7" w:rsidRPr="00AF6C81">
        <w:rPr>
          <w:rFonts w:ascii="Times New Roman" w:hAnsi="Times New Roman" w:cs="Times New Roman"/>
          <w:lang w:val="en-US"/>
        </w:rPr>
        <w:t>AST</w:t>
      </w:r>
      <w:r w:rsidR="002345A7" w:rsidRPr="00AF6C81">
        <w:rPr>
          <w:rFonts w:ascii="Times New Roman" w:hAnsi="Times New Roman" w:cs="Times New Roman"/>
        </w:rPr>
        <w:t>»</w:t>
      </w:r>
      <w:r w:rsidR="0012566B" w:rsidRPr="00AF6C81">
        <w:rPr>
          <w:rFonts w:ascii="Times New Roman" w:hAnsi="Times New Roman" w:cs="Times New Roman"/>
        </w:rPr>
        <w:t>,</w:t>
      </w:r>
      <w:r w:rsidR="006F698E" w:rsidRPr="00AF6C81">
        <w:rPr>
          <w:rFonts w:ascii="Times New Roman" w:hAnsi="Times New Roman" w:cs="Times New Roman"/>
        </w:rPr>
        <w:t xml:space="preserve"> </w:t>
      </w:r>
      <w:r w:rsidR="002345A7" w:rsidRPr="00AF6C81">
        <w:rPr>
          <w:rFonts w:ascii="Times New Roman" w:hAnsi="Times New Roman" w:cs="Times New Roman"/>
        </w:rPr>
        <w:t>ТОО «</w:t>
      </w:r>
      <w:r w:rsidR="002345A7" w:rsidRPr="00AF6C81">
        <w:rPr>
          <w:rFonts w:ascii="Times New Roman" w:hAnsi="Times New Roman" w:cs="Times New Roman"/>
          <w:lang w:val="en-US"/>
        </w:rPr>
        <w:t>Medical</w:t>
      </w:r>
      <w:r w:rsidR="002345A7" w:rsidRPr="00AF6C81">
        <w:rPr>
          <w:rFonts w:ascii="Times New Roman" w:hAnsi="Times New Roman" w:cs="Times New Roman"/>
        </w:rPr>
        <w:t xml:space="preserve"> </w:t>
      </w:r>
      <w:r w:rsidR="002345A7" w:rsidRPr="00AF6C81">
        <w:rPr>
          <w:rFonts w:ascii="Times New Roman" w:hAnsi="Times New Roman" w:cs="Times New Roman"/>
          <w:lang w:val="en-US"/>
        </w:rPr>
        <w:t>Trade</w:t>
      </w:r>
      <w:r w:rsidR="002345A7" w:rsidRPr="00AF6C81">
        <w:rPr>
          <w:rFonts w:ascii="Times New Roman" w:hAnsi="Times New Roman" w:cs="Times New Roman"/>
        </w:rPr>
        <w:t>14»</w:t>
      </w:r>
      <w:r w:rsidR="002345A7" w:rsidRPr="00AF6C81">
        <w:rPr>
          <w:rFonts w:ascii="Times New Roman" w:hAnsi="Times New Roman" w:cs="Times New Roman"/>
        </w:rPr>
        <w:t>, ТОО «Братья Азизляр ИКО»</w:t>
      </w:r>
      <w:r w:rsidR="000C735C" w:rsidRPr="00AF6C81">
        <w:rPr>
          <w:rFonts w:ascii="Times New Roman" w:hAnsi="Times New Roman" w:cs="Times New Roman"/>
        </w:rPr>
        <w:t xml:space="preserve">, </w:t>
      </w:r>
      <w:r w:rsidR="00A33574" w:rsidRPr="00AF6C81">
        <w:rPr>
          <w:rFonts w:ascii="Times New Roman" w:hAnsi="Times New Roman" w:cs="Times New Roman"/>
        </w:rPr>
        <w:t>ТОО</w:t>
      </w:r>
      <w:r w:rsidR="002345A7" w:rsidRPr="00AF6C81">
        <w:rPr>
          <w:rFonts w:ascii="Times New Roman" w:hAnsi="Times New Roman" w:cs="Times New Roman"/>
        </w:rPr>
        <w:t>,</w:t>
      </w:r>
      <w:r w:rsidR="000C735C" w:rsidRPr="00AF6C81">
        <w:rPr>
          <w:rFonts w:ascii="Times New Roman" w:hAnsi="Times New Roman" w:cs="Times New Roman"/>
        </w:rPr>
        <w:t xml:space="preserve"> </w:t>
      </w:r>
      <w:r w:rsidR="002345A7" w:rsidRPr="00AF6C81">
        <w:rPr>
          <w:rFonts w:ascii="Times New Roman" w:hAnsi="Times New Roman" w:cs="Times New Roman"/>
        </w:rPr>
        <w:t>ТОО «</w:t>
      </w:r>
      <w:r w:rsidR="002345A7" w:rsidRPr="00AF6C81">
        <w:rPr>
          <w:rFonts w:ascii="Times New Roman" w:hAnsi="Times New Roman" w:cs="Times New Roman"/>
          <w:lang w:val="en-US"/>
        </w:rPr>
        <w:t>Med</w:t>
      </w:r>
      <w:r w:rsidR="002345A7" w:rsidRPr="00AF6C81">
        <w:rPr>
          <w:rFonts w:ascii="Times New Roman" w:hAnsi="Times New Roman" w:cs="Times New Roman"/>
        </w:rPr>
        <w:t>-</w:t>
      </w:r>
      <w:r w:rsidR="002345A7" w:rsidRPr="00AF6C81">
        <w:rPr>
          <w:rFonts w:ascii="Times New Roman" w:hAnsi="Times New Roman" w:cs="Times New Roman"/>
          <w:lang w:val="en-US"/>
        </w:rPr>
        <w:t>M</w:t>
      </w:r>
      <w:r w:rsidR="002345A7" w:rsidRPr="00AF6C81">
        <w:rPr>
          <w:rFonts w:ascii="Times New Roman" w:hAnsi="Times New Roman" w:cs="Times New Roman"/>
        </w:rPr>
        <w:t>»</w:t>
      </w:r>
      <w:r w:rsidR="00C05CD0" w:rsidRPr="00AF6C81">
        <w:rPr>
          <w:rFonts w:ascii="Times New Roman" w:hAnsi="Times New Roman" w:cs="Times New Roman"/>
        </w:rPr>
        <w:t xml:space="preserve">, ИП «Степанова85» </w:t>
      </w:r>
      <w:r w:rsidR="00182EDF" w:rsidRPr="00AF6C81">
        <w:rPr>
          <w:rFonts w:ascii="Times New Roman" w:hAnsi="Times New Roman" w:cs="Times New Roman"/>
        </w:rPr>
        <w:t>с</w:t>
      </w:r>
      <w:r w:rsidRPr="00AF6C8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AF6C81">
        <w:rPr>
          <w:rFonts w:ascii="Times New Roman" w:hAnsi="Times New Roman" w:cs="Times New Roman"/>
          <w:bCs/>
        </w:rPr>
        <w:t xml:space="preserve">  </w:t>
      </w:r>
      <w:r w:rsidRPr="00AF6C8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AF6C8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AF6C8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9042AB" w:rsidRPr="00AF6C81">
        <w:rPr>
          <w:rFonts w:ascii="Times New Roman" w:hAnsi="Times New Roman" w:cs="Times New Roman"/>
        </w:rPr>
        <w:t>.</w:t>
      </w:r>
      <w:r w:rsidRPr="00AF6C81">
        <w:rPr>
          <w:rFonts w:ascii="Times New Roman" w:eastAsiaTheme="minorEastAsia" w:hAnsi="Times New Roman" w:cs="Times New Roman"/>
        </w:rPr>
        <w:t xml:space="preserve">        </w:t>
      </w:r>
    </w:p>
    <w:p w:rsidR="00CF35A4" w:rsidRPr="00AF6C8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AF6C81">
        <w:rPr>
          <w:rFonts w:ascii="Times New Roman" w:hAnsi="Times New Roman" w:cs="Times New Roman"/>
          <w:bCs/>
        </w:rPr>
        <w:t xml:space="preserve"> </w:t>
      </w:r>
      <w:r w:rsidR="00CF35A4" w:rsidRPr="00AF6C81">
        <w:rPr>
          <w:rFonts w:ascii="Times New Roman" w:hAnsi="Times New Roman" w:cs="Times New Roman"/>
          <w:bCs/>
        </w:rPr>
        <w:t xml:space="preserve">               </w:t>
      </w:r>
      <w:r w:rsidR="00CF35A4" w:rsidRPr="00AF6C8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F6C8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AF6C8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AF6C8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F6C8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F6C81" w:rsidRDefault="00CF35A4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F6C81" w:rsidRDefault="00CF35A4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AF6C8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F6C81" w:rsidRDefault="00DE625B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F6C81" w:rsidRDefault="00C05CD0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«Братья Азизляр ИКО»</w:t>
            </w:r>
          </w:p>
        </w:tc>
      </w:tr>
      <w:tr w:rsidR="00C05CD0" w:rsidRPr="00AF6C8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CD0" w:rsidRPr="00AF6C81" w:rsidRDefault="00C05CD0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CD0" w:rsidRPr="00AF6C81" w:rsidRDefault="00C05CD0" w:rsidP="00121FD8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ИП «Степанова</w:t>
            </w:r>
            <w:r w:rsidR="00A33574" w:rsidRPr="00AF6C81">
              <w:rPr>
                <w:rFonts w:ascii="Times New Roman" w:hAnsi="Times New Roman" w:cs="Times New Roman"/>
              </w:rPr>
              <w:t xml:space="preserve"> </w:t>
            </w:r>
            <w:r w:rsidRPr="00AF6C81">
              <w:rPr>
                <w:rFonts w:ascii="Times New Roman" w:hAnsi="Times New Roman" w:cs="Times New Roman"/>
              </w:rPr>
              <w:t>85»</w:t>
            </w:r>
          </w:p>
        </w:tc>
      </w:tr>
    </w:tbl>
    <w:p w:rsidR="00CF35A4" w:rsidRPr="00AF6C8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AF6C8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  <w:bCs/>
        </w:rPr>
        <w:t xml:space="preserve">             </w:t>
      </w:r>
    </w:p>
    <w:p w:rsidR="00C36226" w:rsidRPr="00AF6C81" w:rsidRDefault="00772475" w:rsidP="00B029A6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                                         </w:t>
      </w:r>
      <w:r w:rsidR="002E170C" w:rsidRPr="00AF6C81">
        <w:rPr>
          <w:rFonts w:ascii="Times New Roman" w:hAnsi="Times New Roman" w:cs="Times New Roman"/>
        </w:rPr>
        <w:t xml:space="preserve">      </w:t>
      </w:r>
      <w:r w:rsidR="00F0506A" w:rsidRPr="00AF6C81">
        <w:rPr>
          <w:rFonts w:ascii="Times New Roman" w:hAnsi="Times New Roman" w:cs="Times New Roman"/>
        </w:rPr>
        <w:t xml:space="preserve">                        </w:t>
      </w:r>
      <w:r w:rsidR="00A76F94" w:rsidRPr="00AF6C81">
        <w:rPr>
          <w:rFonts w:ascii="Times New Roman" w:hAnsi="Times New Roman" w:cs="Times New Roman"/>
        </w:rPr>
        <w:t xml:space="preserve">                           </w:t>
      </w:r>
      <w:r w:rsidR="00C36226" w:rsidRPr="00AF6C81">
        <w:rPr>
          <w:rFonts w:ascii="Times New Roman" w:hAnsi="Times New Roman" w:cs="Times New Roman"/>
        </w:rPr>
        <w:t xml:space="preserve"> </w:t>
      </w:r>
      <w:r w:rsidR="00A76F94" w:rsidRPr="00AF6C8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AF6C81">
        <w:rPr>
          <w:rFonts w:ascii="Times New Roman" w:hAnsi="Times New Roman" w:cs="Times New Roman"/>
        </w:rPr>
        <w:t xml:space="preserve"> </w:t>
      </w:r>
    </w:p>
    <w:p w:rsidR="00C36226" w:rsidRPr="00AF6C8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                     </w:t>
      </w:r>
      <w:r w:rsidR="00A76F94" w:rsidRPr="00AF6C81">
        <w:rPr>
          <w:rFonts w:ascii="Times New Roman" w:hAnsi="Times New Roman" w:cs="Times New Roman"/>
        </w:rPr>
        <w:tab/>
        <w:t>Итоги:</w:t>
      </w:r>
    </w:p>
    <w:p w:rsidR="001814E7" w:rsidRPr="00AF6C81" w:rsidRDefault="00AE585B" w:rsidP="00DE625B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      </w:t>
      </w:r>
      <w:r w:rsidR="00C36226" w:rsidRPr="00AF6C81">
        <w:rPr>
          <w:rFonts w:ascii="Times New Roman" w:hAnsi="Times New Roman" w:cs="Times New Roman"/>
        </w:rPr>
        <w:t xml:space="preserve"> </w:t>
      </w:r>
      <w:r w:rsidRPr="00AF6C81">
        <w:rPr>
          <w:rFonts w:ascii="Times New Roman" w:hAnsi="Times New Roman" w:cs="Times New Roman"/>
        </w:rPr>
        <w:t xml:space="preserve">  </w:t>
      </w:r>
      <w:r w:rsidR="00DE625B" w:rsidRPr="00AF6C81">
        <w:rPr>
          <w:rFonts w:ascii="Times New Roman" w:hAnsi="Times New Roman" w:cs="Times New Roman"/>
        </w:rPr>
        <w:t xml:space="preserve">              </w:t>
      </w:r>
    </w:p>
    <w:p w:rsidR="00A76F94" w:rsidRPr="00AF6C81" w:rsidRDefault="004C033D" w:rsidP="00A76F94">
      <w:pPr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 xml:space="preserve">                                </w:t>
      </w:r>
      <w:r w:rsidR="00DE625B" w:rsidRPr="00AF6C81">
        <w:rPr>
          <w:rFonts w:ascii="Times New Roman" w:hAnsi="Times New Roman" w:cs="Times New Roman"/>
        </w:rPr>
        <w:t>1</w:t>
      </w:r>
      <w:r w:rsidR="00E41834" w:rsidRPr="00AF6C81">
        <w:rPr>
          <w:rFonts w:ascii="Times New Roman" w:hAnsi="Times New Roman" w:cs="Times New Roman"/>
        </w:rPr>
        <w:t xml:space="preserve">.  </w:t>
      </w:r>
      <w:r w:rsidR="00A76F94" w:rsidRPr="00AF6C81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AF6C81" w:rsidRDefault="004C033D" w:rsidP="004C033D">
      <w:pPr>
        <w:ind w:left="708"/>
        <w:rPr>
          <w:rFonts w:ascii="Times New Roman" w:hAnsi="Times New Roman" w:cs="Times New Roman"/>
          <w:lang w:val="kk-KZ"/>
        </w:rPr>
      </w:pPr>
      <w:r w:rsidRPr="00AF6C81">
        <w:rPr>
          <w:rFonts w:ascii="Times New Roman" w:hAnsi="Times New Roman" w:cs="Times New Roman"/>
          <w:lang w:val="kk-KZ"/>
        </w:rPr>
        <w:t xml:space="preserve">                      </w:t>
      </w:r>
      <w:r w:rsidR="00A76F94" w:rsidRPr="00AF6C81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AF6C8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F6C81" w:rsidRDefault="00A76F94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F6C8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>Ж</w:t>
            </w:r>
            <w:r w:rsidRPr="00AF6C81">
              <w:rPr>
                <w:rFonts w:ascii="Times New Roman" w:hAnsi="Times New Roman" w:cs="Times New Roman"/>
              </w:rPr>
              <w:t>еткізуші</w:t>
            </w:r>
            <w:r w:rsidRPr="00AF6C8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№   лота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F6C8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F6C8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0C735C" w:rsidRPr="00AF6C8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AF6C81" w:rsidRDefault="000C735C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AF6C81" w:rsidRDefault="00C05CD0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AF6C81" w:rsidRDefault="00C05CD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F6C81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5CD0" w:rsidRPr="00AF6C81" w:rsidRDefault="00C05CD0" w:rsidP="00C05CD0">
            <w:pPr>
              <w:jc w:val="both"/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C05CD0" w:rsidRPr="00AF6C81" w:rsidRDefault="00C05CD0" w:rsidP="00C05CD0">
            <w:pPr>
              <w:jc w:val="both"/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0C735C" w:rsidRPr="00AF6C81" w:rsidRDefault="000C735C" w:rsidP="00911F0D">
            <w:pPr>
              <w:rPr>
                <w:rFonts w:ascii="Times New Roman" w:eastAsia="Consolas" w:hAnsi="Times New Roman" w:cs="Times New Roman"/>
              </w:rPr>
            </w:pPr>
          </w:p>
        </w:tc>
      </w:tr>
      <w:tr w:rsidR="000C735C" w:rsidRPr="00AF6C8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AF6C81" w:rsidRDefault="000C735C" w:rsidP="00AC78CC">
            <w:pPr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AF6C81" w:rsidRDefault="00C05CD0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ТОО «</w:t>
            </w:r>
            <w:r w:rsidRPr="00AF6C81">
              <w:rPr>
                <w:rFonts w:ascii="Times New Roman" w:hAnsi="Times New Roman" w:cs="Times New Roman"/>
                <w:lang w:val="en-US"/>
              </w:rPr>
              <w:t>Med-M</w:t>
            </w:r>
            <w:r w:rsidRPr="00AF6C8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AF6C81" w:rsidRDefault="00C05CD0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F6C8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5CD0" w:rsidRPr="00AF6C81" w:rsidRDefault="00C05CD0" w:rsidP="00C05CD0">
            <w:pPr>
              <w:jc w:val="both"/>
              <w:rPr>
                <w:rFonts w:ascii="Times New Roman" w:hAnsi="Times New Roman" w:cs="Times New Roman"/>
              </w:rPr>
            </w:pPr>
            <w:r w:rsidRPr="00AF6C81">
              <w:rPr>
                <w:rFonts w:ascii="Times New Roman" w:hAnsi="Times New Roman" w:cs="Times New Roman"/>
              </w:rPr>
              <w:t>СКО,г.Петропавловск, ул.Ч.Валиханова,7, офис 34</w:t>
            </w:r>
          </w:p>
          <w:p w:rsidR="000C735C" w:rsidRPr="00AF6C81" w:rsidRDefault="000C735C" w:rsidP="004D5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AF6C8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AF6C8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AF6C8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AF6C8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AF6C8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  <w:lang w:val="kk-KZ"/>
        </w:rPr>
        <w:t xml:space="preserve">                          </w:t>
      </w:r>
      <w:r w:rsidRPr="00AF6C81">
        <w:rPr>
          <w:rFonts w:ascii="Times New Roman" w:hAnsi="Times New Roman" w:cs="Times New Roman"/>
        </w:rPr>
        <w:t>(5 күнтізбелік күн ішінде) жібер</w:t>
      </w:r>
      <w:r w:rsidRPr="00AF6C81">
        <w:rPr>
          <w:rFonts w:ascii="Times New Roman" w:hAnsi="Times New Roman" w:cs="Times New Roman"/>
          <w:lang w:val="kk-KZ"/>
        </w:rPr>
        <w:t>іл</w:t>
      </w:r>
      <w:r w:rsidRPr="00AF6C81">
        <w:rPr>
          <w:rFonts w:ascii="Times New Roman" w:hAnsi="Times New Roman" w:cs="Times New Roman"/>
        </w:rPr>
        <w:t>еді</w:t>
      </w:r>
    </w:p>
    <w:p w:rsidR="00CA070E" w:rsidRPr="00AF6C8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F6C81">
        <w:rPr>
          <w:rFonts w:ascii="Times New Roman" w:hAnsi="Times New Roman" w:cs="Times New Roman"/>
        </w:rPr>
        <w:t xml:space="preserve">                      </w:t>
      </w:r>
      <w:r w:rsidR="00B82E1D" w:rsidRPr="00AF6C81">
        <w:rPr>
          <w:rFonts w:ascii="Times New Roman" w:hAnsi="Times New Roman" w:cs="Times New Roman"/>
        </w:rPr>
        <w:t xml:space="preserve">  </w:t>
      </w:r>
      <w:r w:rsidR="00924E6B" w:rsidRPr="00AF6C81">
        <w:rPr>
          <w:rFonts w:ascii="Times New Roman" w:hAnsi="Times New Roman" w:cs="Times New Roman"/>
        </w:rPr>
        <w:t>Победителю будет направле</w:t>
      </w:r>
      <w:r w:rsidR="00F248EE" w:rsidRPr="00AF6C81">
        <w:rPr>
          <w:rFonts w:ascii="Times New Roman" w:hAnsi="Times New Roman" w:cs="Times New Roman"/>
        </w:rPr>
        <w:t>н  договор о закупе (в течение</w:t>
      </w:r>
      <w:r w:rsidR="00016D1D" w:rsidRPr="00AF6C81">
        <w:rPr>
          <w:rFonts w:ascii="Times New Roman" w:hAnsi="Times New Roman" w:cs="Times New Roman"/>
        </w:rPr>
        <w:t xml:space="preserve"> пяти </w:t>
      </w:r>
      <w:r w:rsidR="00F248EE" w:rsidRPr="00AF6C81">
        <w:rPr>
          <w:rFonts w:ascii="Times New Roman" w:hAnsi="Times New Roman" w:cs="Times New Roman"/>
        </w:rPr>
        <w:t xml:space="preserve"> календарных д</w:t>
      </w:r>
      <w:r w:rsidR="00924E6B" w:rsidRPr="00AF6C8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AF6C81">
        <w:rPr>
          <w:rFonts w:ascii="Times New Roman" w:hAnsi="Times New Roman" w:cs="Times New Roman"/>
        </w:rPr>
        <w:t xml:space="preserve">               </w:t>
      </w:r>
    </w:p>
    <w:p w:rsidR="005B7B90" w:rsidRPr="00AF6C8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AF6C81">
        <w:rPr>
          <w:rFonts w:ascii="Times New Roman" w:hAnsi="Times New Roman" w:cs="Times New Roman"/>
        </w:rPr>
        <w:tab/>
      </w:r>
      <w:r w:rsidR="00B82E1D" w:rsidRPr="00AF6C81">
        <w:rPr>
          <w:rFonts w:ascii="Times New Roman" w:hAnsi="Times New Roman" w:cs="Times New Roman"/>
        </w:rPr>
        <w:t xml:space="preserve">            </w:t>
      </w:r>
      <w:r w:rsidRPr="00AF6C81">
        <w:rPr>
          <w:rFonts w:ascii="Times New Roman" w:hAnsi="Times New Roman" w:cs="Times New Roman"/>
        </w:rPr>
        <w:t>подтверждающих соответствие квалификационным требованиям, в соответствии с Правилами</w:t>
      </w:r>
    </w:p>
    <w:p w:rsidR="005B7B90" w:rsidRPr="00AF6C8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F6C8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AF6C8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AF6C81" w:rsidRDefault="008257D0" w:rsidP="00AC78CC">
      <w:pPr>
        <w:rPr>
          <w:rFonts w:ascii="Times New Roman" w:hAnsi="Times New Roman" w:cs="Times New Roman"/>
        </w:rPr>
      </w:pPr>
    </w:p>
    <w:p w:rsidR="008257D0" w:rsidRPr="00AF6C81" w:rsidRDefault="008257D0" w:rsidP="00AC78CC">
      <w:pPr>
        <w:rPr>
          <w:rFonts w:ascii="Times New Roman" w:hAnsi="Times New Roman" w:cs="Times New Roman"/>
        </w:rPr>
      </w:pPr>
    </w:p>
    <w:p w:rsidR="004C770D" w:rsidRPr="00AF6C81" w:rsidRDefault="004C770D" w:rsidP="00AC78CC">
      <w:pPr>
        <w:rPr>
          <w:rFonts w:ascii="Times New Roman" w:hAnsi="Times New Roman" w:cs="Times New Roman"/>
        </w:rPr>
      </w:pPr>
    </w:p>
    <w:p w:rsidR="00AE7730" w:rsidRPr="00375A1F" w:rsidRDefault="00AE7730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BE1" w:rsidRDefault="005D3BE1" w:rsidP="005C3715">
      <w:r>
        <w:separator/>
      </w:r>
    </w:p>
  </w:endnote>
  <w:endnote w:type="continuationSeparator" w:id="1">
    <w:p w:rsidR="005D3BE1" w:rsidRDefault="005D3BE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BE1" w:rsidRDefault="005D3BE1" w:rsidP="005C3715">
      <w:r>
        <w:separator/>
      </w:r>
    </w:p>
  </w:footnote>
  <w:footnote w:type="continuationSeparator" w:id="1">
    <w:p w:rsidR="005D3BE1" w:rsidRDefault="005D3BE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18CE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C735C"/>
    <w:rsid w:val="000D0CC4"/>
    <w:rsid w:val="000D2548"/>
    <w:rsid w:val="000D255C"/>
    <w:rsid w:val="000D28ED"/>
    <w:rsid w:val="000D3377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67E3F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47A0"/>
    <w:rsid w:val="002128E7"/>
    <w:rsid w:val="00214A6F"/>
    <w:rsid w:val="00217147"/>
    <w:rsid w:val="00225E53"/>
    <w:rsid w:val="00230326"/>
    <w:rsid w:val="002334FA"/>
    <w:rsid w:val="002345A7"/>
    <w:rsid w:val="00235FD5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05A"/>
    <w:rsid w:val="002F7923"/>
    <w:rsid w:val="00300EBE"/>
    <w:rsid w:val="0030319E"/>
    <w:rsid w:val="003061D3"/>
    <w:rsid w:val="00306951"/>
    <w:rsid w:val="00311313"/>
    <w:rsid w:val="00316C92"/>
    <w:rsid w:val="003178C1"/>
    <w:rsid w:val="00324388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48C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97568"/>
    <w:rsid w:val="004B32AE"/>
    <w:rsid w:val="004B468F"/>
    <w:rsid w:val="004B6221"/>
    <w:rsid w:val="004C033D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2A7A"/>
    <w:rsid w:val="004F6930"/>
    <w:rsid w:val="00502625"/>
    <w:rsid w:val="00505320"/>
    <w:rsid w:val="00512816"/>
    <w:rsid w:val="00513D83"/>
    <w:rsid w:val="00524F8B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46CB"/>
    <w:rsid w:val="005C5C2B"/>
    <w:rsid w:val="005D3698"/>
    <w:rsid w:val="005D3BE1"/>
    <w:rsid w:val="005D59FE"/>
    <w:rsid w:val="005E6D41"/>
    <w:rsid w:val="005F0569"/>
    <w:rsid w:val="005F602D"/>
    <w:rsid w:val="005F654D"/>
    <w:rsid w:val="005F65C1"/>
    <w:rsid w:val="005F777A"/>
    <w:rsid w:val="00605B9A"/>
    <w:rsid w:val="006105AC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29EA"/>
    <w:rsid w:val="00724AC2"/>
    <w:rsid w:val="007308E1"/>
    <w:rsid w:val="007324CC"/>
    <w:rsid w:val="0073399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A5745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27B4A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331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3CB0"/>
    <w:rsid w:val="00A2518C"/>
    <w:rsid w:val="00A311C5"/>
    <w:rsid w:val="00A33574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F4F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6647"/>
    <w:rsid w:val="00AE7730"/>
    <w:rsid w:val="00AF07B9"/>
    <w:rsid w:val="00AF2855"/>
    <w:rsid w:val="00AF356A"/>
    <w:rsid w:val="00AF6C81"/>
    <w:rsid w:val="00B00ED2"/>
    <w:rsid w:val="00B029A6"/>
    <w:rsid w:val="00B03379"/>
    <w:rsid w:val="00B03398"/>
    <w:rsid w:val="00B04791"/>
    <w:rsid w:val="00B05314"/>
    <w:rsid w:val="00B0655A"/>
    <w:rsid w:val="00B10656"/>
    <w:rsid w:val="00B10A49"/>
    <w:rsid w:val="00B12331"/>
    <w:rsid w:val="00B17D54"/>
    <w:rsid w:val="00B22472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506"/>
    <w:rsid w:val="00B75C58"/>
    <w:rsid w:val="00B7790C"/>
    <w:rsid w:val="00B81422"/>
    <w:rsid w:val="00B81547"/>
    <w:rsid w:val="00B82E1D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5CD0"/>
    <w:rsid w:val="00C06D94"/>
    <w:rsid w:val="00C10D7C"/>
    <w:rsid w:val="00C13A5B"/>
    <w:rsid w:val="00C15D3A"/>
    <w:rsid w:val="00C20889"/>
    <w:rsid w:val="00C21017"/>
    <w:rsid w:val="00C25DB2"/>
    <w:rsid w:val="00C2664B"/>
    <w:rsid w:val="00C27F34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10F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0457"/>
    <w:rsid w:val="00D60894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E625B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105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52B8"/>
    <w:rsid w:val="00E67160"/>
    <w:rsid w:val="00E67EBA"/>
    <w:rsid w:val="00E77F5C"/>
    <w:rsid w:val="00E81916"/>
    <w:rsid w:val="00E97051"/>
    <w:rsid w:val="00E97D88"/>
    <w:rsid w:val="00EA07F8"/>
    <w:rsid w:val="00EA11AF"/>
    <w:rsid w:val="00EA343F"/>
    <w:rsid w:val="00EA443D"/>
    <w:rsid w:val="00EB1AB2"/>
    <w:rsid w:val="00EB26A7"/>
    <w:rsid w:val="00EB35AC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64F8"/>
    <w:rsid w:val="00EF6575"/>
    <w:rsid w:val="00F00E82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BE0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469</cp:revision>
  <cp:lastPrinted>2019-01-08T03:51:00Z</cp:lastPrinted>
  <dcterms:created xsi:type="dcterms:W3CDTF">2018-01-19T02:16:00Z</dcterms:created>
  <dcterms:modified xsi:type="dcterms:W3CDTF">2020-01-20T03:19:00Z</dcterms:modified>
</cp:coreProperties>
</file>